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b/>
          <w:sz w:val="32"/>
          <w:szCs w:val="32"/>
        </w:rPr>
        <w:t>南海中学</w:t>
      </w:r>
      <w:r>
        <w:rPr>
          <w:rFonts w:hint="eastAsia" w:ascii="宋体" w:hAnsi="宋体"/>
          <w:b/>
          <w:sz w:val="32"/>
          <w:szCs w:val="32"/>
          <w:lang w:val="en-US" w:eastAsia="zh-CN"/>
        </w:rPr>
        <w:t>2019—2020</w:t>
      </w:r>
      <w:r>
        <w:rPr>
          <w:rFonts w:hint="eastAsia" w:ascii="宋体" w:hAnsi="宋体"/>
          <w:b/>
          <w:sz w:val="32"/>
          <w:szCs w:val="32"/>
        </w:rPr>
        <w:t>校园宣传制作项目招标方案</w:t>
      </w:r>
    </w:p>
    <w:p>
      <w:pPr>
        <w:numPr>
          <w:ilvl w:val="0"/>
          <w:numId w:val="1"/>
        </w:numPr>
        <w:spacing w:line="500" w:lineRule="exac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  <w:lang w:eastAsia="zh-CN"/>
        </w:rPr>
        <w:t>项目</w:t>
      </w:r>
      <w:r>
        <w:rPr>
          <w:rFonts w:hint="eastAsia" w:ascii="宋体" w:hAnsi="宋体"/>
          <w:sz w:val="24"/>
        </w:rPr>
        <w:t>名称：南海中学</w:t>
      </w:r>
      <w:r>
        <w:rPr>
          <w:rFonts w:hint="eastAsia" w:ascii="宋体" w:hAnsi="宋体"/>
          <w:sz w:val="24"/>
          <w:lang w:val="en-US" w:eastAsia="zh-CN"/>
        </w:rPr>
        <w:t>2019—2020</w:t>
      </w:r>
      <w:r>
        <w:rPr>
          <w:rFonts w:hint="eastAsia" w:ascii="宋体" w:hAnsi="宋体"/>
          <w:sz w:val="24"/>
        </w:rPr>
        <w:t>校园宣传制作项目</w:t>
      </w:r>
    </w:p>
    <w:p>
      <w:pPr>
        <w:numPr>
          <w:ilvl w:val="0"/>
          <w:numId w:val="0"/>
        </w:numPr>
        <w:spacing w:line="500" w:lineRule="exac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二、资料领取地点：南海中学总务处；联系电话：</w:t>
      </w:r>
      <w:r>
        <w:rPr>
          <w:rFonts w:hint="eastAsia" w:ascii="宋体" w:hAnsi="宋体"/>
          <w:sz w:val="24"/>
          <w:lang w:val="en-US" w:eastAsia="zh-CN"/>
        </w:rPr>
        <w:t xml:space="preserve">18929922685  </w:t>
      </w:r>
      <w:r>
        <w:rPr>
          <w:rFonts w:hint="eastAsia" w:ascii="宋体" w:hAnsi="宋体"/>
          <w:sz w:val="24"/>
        </w:rPr>
        <w:t>；联系人：</w:t>
      </w:r>
      <w:r>
        <w:rPr>
          <w:rFonts w:hint="eastAsia" w:ascii="宋体" w:hAnsi="宋体"/>
          <w:sz w:val="24"/>
          <w:lang w:eastAsia="zh-CN"/>
        </w:rPr>
        <w:t>蒋</w:t>
      </w:r>
      <w:r>
        <w:rPr>
          <w:rFonts w:hint="eastAsia" w:ascii="宋体" w:hAnsi="宋体"/>
          <w:sz w:val="24"/>
        </w:rPr>
        <w:t>老师</w:t>
      </w:r>
    </w:p>
    <w:p>
      <w:pPr>
        <w:spacing w:line="500" w:lineRule="exac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三、报名时必须交以下资料复印件，并加盖投标申请人公章</w:t>
      </w:r>
    </w:p>
    <w:p>
      <w:pPr>
        <w:numPr>
          <w:ilvl w:val="0"/>
          <w:numId w:val="2"/>
        </w:numPr>
        <w:spacing w:line="500" w:lineRule="exac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企业营业执照副本；</w:t>
      </w:r>
    </w:p>
    <w:p>
      <w:pPr>
        <w:numPr>
          <w:ilvl w:val="0"/>
          <w:numId w:val="2"/>
        </w:numPr>
        <w:spacing w:line="500" w:lineRule="exac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企业税务登记证；</w:t>
      </w:r>
    </w:p>
    <w:p>
      <w:pPr>
        <w:numPr>
          <w:ilvl w:val="0"/>
          <w:numId w:val="2"/>
        </w:numPr>
        <w:spacing w:line="500" w:lineRule="exac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法定代表人证明书；</w:t>
      </w:r>
    </w:p>
    <w:p>
      <w:pPr>
        <w:numPr>
          <w:ilvl w:val="0"/>
          <w:numId w:val="2"/>
        </w:numPr>
        <w:spacing w:line="500" w:lineRule="exac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法定代表人授权委托书；</w:t>
      </w:r>
    </w:p>
    <w:p>
      <w:pPr>
        <w:numPr>
          <w:ilvl w:val="0"/>
          <w:numId w:val="2"/>
        </w:numPr>
        <w:spacing w:line="500" w:lineRule="exac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投标人的身份证；</w:t>
      </w:r>
    </w:p>
    <w:p>
      <w:pPr>
        <w:spacing w:line="500" w:lineRule="exac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四、开标评审时间：</w:t>
      </w:r>
      <w:r>
        <w:rPr>
          <w:rFonts w:hint="eastAsia" w:ascii="宋体" w:hAnsi="宋体"/>
          <w:sz w:val="24"/>
          <w:lang w:eastAsia="zh-CN"/>
        </w:rPr>
        <w:t>方案公示</w:t>
      </w:r>
      <w:r>
        <w:rPr>
          <w:rFonts w:hint="eastAsia" w:ascii="宋体" w:hAnsi="宋体"/>
          <w:sz w:val="24"/>
          <w:lang w:val="en-US" w:eastAsia="zh-CN"/>
        </w:rPr>
        <w:t>5天后，于</w:t>
      </w:r>
      <w:r>
        <w:rPr>
          <w:rFonts w:hint="eastAsia" w:ascii="宋体" w:hAnsi="宋体"/>
          <w:sz w:val="24"/>
        </w:rPr>
        <w:t>201</w:t>
      </w:r>
      <w:r>
        <w:rPr>
          <w:rFonts w:hint="eastAsia" w:ascii="宋体" w:hAnsi="宋体"/>
          <w:sz w:val="24"/>
          <w:lang w:val="en-US" w:eastAsia="zh-CN"/>
        </w:rPr>
        <w:t>9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lang w:val="en-US" w:eastAsia="zh-CN"/>
        </w:rPr>
        <w:t>9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lang w:val="en-US" w:eastAsia="zh-CN"/>
        </w:rPr>
        <w:t>17</w:t>
      </w:r>
      <w:r>
        <w:rPr>
          <w:rFonts w:hint="eastAsia" w:ascii="宋体" w:hAnsi="宋体"/>
          <w:sz w:val="24"/>
        </w:rPr>
        <w:t>日</w:t>
      </w:r>
      <w:r>
        <w:rPr>
          <w:rFonts w:hint="eastAsia" w:ascii="宋体" w:hAnsi="宋体"/>
          <w:sz w:val="24"/>
          <w:lang w:eastAsia="zh-CN"/>
        </w:rPr>
        <w:t>上午</w:t>
      </w:r>
      <w:r>
        <w:rPr>
          <w:rFonts w:hint="eastAsia" w:ascii="宋体" w:hAnsi="宋体"/>
          <w:sz w:val="24"/>
          <w:lang w:val="en-US" w:eastAsia="zh-CN"/>
        </w:rPr>
        <w:t>10</w:t>
      </w:r>
      <w:r>
        <w:rPr>
          <w:rFonts w:hint="eastAsia" w:ascii="宋体" w:hAnsi="宋体"/>
          <w:sz w:val="24"/>
        </w:rPr>
        <w:t>：00</w:t>
      </w:r>
      <w:r>
        <w:rPr>
          <w:rFonts w:hint="eastAsia" w:ascii="宋体" w:hAnsi="宋体"/>
          <w:sz w:val="24"/>
          <w:lang w:eastAsia="zh-CN"/>
        </w:rPr>
        <w:t>开标</w:t>
      </w:r>
    </w:p>
    <w:p>
      <w:pPr>
        <w:numPr>
          <w:ilvl w:val="0"/>
          <w:numId w:val="3"/>
        </w:numPr>
        <w:spacing w:line="500" w:lineRule="exac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地点：行政楼会议</w:t>
      </w:r>
      <w:r>
        <w:rPr>
          <w:rFonts w:hint="eastAsia" w:ascii="宋体" w:hAnsi="宋体"/>
          <w:sz w:val="24"/>
          <w:lang w:eastAsia="zh-CN"/>
        </w:rPr>
        <w:t>一</w:t>
      </w:r>
      <w:r>
        <w:rPr>
          <w:rFonts w:hint="eastAsia" w:ascii="宋体" w:hAnsi="宋体"/>
          <w:sz w:val="24"/>
        </w:rPr>
        <w:t>室</w:t>
      </w:r>
    </w:p>
    <w:p>
      <w:pPr>
        <w:numPr>
          <w:ilvl w:val="0"/>
          <w:numId w:val="3"/>
        </w:numPr>
        <w:spacing w:line="500" w:lineRule="exac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评标细则：</w:t>
      </w:r>
    </w:p>
    <w:p>
      <w:pPr>
        <w:spacing w:line="50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1、评标委员会由招标人在开标前依法组建。</w:t>
      </w:r>
    </w:p>
    <w:p>
      <w:pPr>
        <w:spacing w:line="50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2、评标委员会应坚持“公开、公正、公平、诚信、科学、择优”的原则，根据评标办法，对投标文件进行认真评审，完成评标报告；向招标人报告评审意见。</w:t>
      </w:r>
    </w:p>
    <w:p>
      <w:pPr>
        <w:widowControl/>
        <w:spacing w:line="500" w:lineRule="exact"/>
        <w:ind w:firstLine="480" w:firstLineChars="200"/>
        <w:jc w:val="left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>3、评审过程中，评标委员会可在必要时安排投标人对有关细节加以澄清，但这种澄清不应使其它投标人处于不公平的地位。</w:t>
      </w:r>
    </w:p>
    <w:p>
      <w:pPr>
        <w:widowControl/>
        <w:spacing w:line="500" w:lineRule="exact"/>
        <w:ind w:firstLine="480" w:firstLineChars="200"/>
        <w:jc w:val="left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bCs/>
          <w:sz w:val="24"/>
        </w:rPr>
        <w:t>4、评标委员会依据有关法律、法规和招标文件的规定对投标文件进行评审，经评定的有效投标人不足三名时，招标人应当依法重新组织招标。</w:t>
      </w:r>
      <w:r>
        <w:rPr>
          <w:rFonts w:hint="eastAsia" w:ascii="宋体" w:hAnsi="宋体"/>
          <w:sz w:val="24"/>
        </w:rPr>
        <w:t>招标人根据评标委员会递交的评标报告，最终依法审定中标人。但在签订合同前的任何时候，评委、招标人以及其他人员发现投标人在招标过程有弄虚作假行为、虚报资料情况，一经查实，立即取消其中标人资格。</w:t>
      </w:r>
    </w:p>
    <w:p>
      <w:pPr>
        <w:widowControl/>
        <w:spacing w:line="500" w:lineRule="exact"/>
        <w:jc w:val="left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sz w:val="24"/>
        </w:rPr>
        <w:t>七、</w:t>
      </w:r>
      <w:r>
        <w:rPr>
          <w:rFonts w:hint="eastAsia" w:ascii="宋体" w:hAnsi="宋体"/>
          <w:kern w:val="0"/>
          <w:sz w:val="24"/>
        </w:rPr>
        <w:t>招标要求：</w:t>
      </w:r>
    </w:p>
    <w:p>
      <w:pPr>
        <w:widowControl/>
        <w:spacing w:line="500" w:lineRule="exact"/>
        <w:ind w:firstLine="480" w:firstLineChars="200"/>
        <w:jc w:val="left"/>
        <w:rPr>
          <w:rFonts w:hint="eastAsia"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1、本次招标采用综合评分法，满分100分。投标人基本情况（20分）</w:t>
      </w:r>
      <w:r>
        <w:rPr>
          <w:rFonts w:hint="eastAsia" w:ascii="宋体" w:hAnsi="宋体"/>
          <w:bCs/>
          <w:sz w:val="24"/>
          <w:lang w:eastAsia="zh-CN"/>
        </w:rPr>
        <w:t>、</w:t>
      </w:r>
      <w:r>
        <w:rPr>
          <w:rFonts w:hint="eastAsia" w:ascii="宋体" w:hAnsi="宋体"/>
          <w:bCs/>
          <w:sz w:val="24"/>
        </w:rPr>
        <w:t>实施该项目的方案及优势（30分）</w:t>
      </w:r>
      <w:r>
        <w:rPr>
          <w:rFonts w:hint="eastAsia" w:ascii="宋体" w:hAnsi="宋体"/>
          <w:bCs/>
          <w:sz w:val="24"/>
          <w:lang w:eastAsia="zh-CN"/>
        </w:rPr>
        <w:t>、</w:t>
      </w:r>
      <w:r>
        <w:rPr>
          <w:rFonts w:hint="eastAsia" w:ascii="宋体" w:hAnsi="宋体"/>
          <w:bCs/>
          <w:sz w:val="24"/>
        </w:rPr>
        <w:t>后期服务及承诺（10分）</w:t>
      </w:r>
      <w:r>
        <w:rPr>
          <w:rFonts w:hint="eastAsia" w:ascii="宋体" w:hAnsi="宋体"/>
          <w:bCs/>
          <w:sz w:val="24"/>
          <w:lang w:eastAsia="zh-CN"/>
        </w:rPr>
        <w:t>、</w:t>
      </w:r>
      <w:r>
        <w:rPr>
          <w:rFonts w:hint="eastAsia" w:ascii="宋体" w:hAnsi="宋体"/>
          <w:bCs/>
          <w:sz w:val="24"/>
        </w:rPr>
        <w:t>价格（40分）。如评分相同的情况下，价低者中标</w:t>
      </w:r>
      <w:r>
        <w:rPr>
          <w:rFonts w:hint="eastAsia" w:ascii="宋体" w:hAnsi="宋体"/>
          <w:bCs/>
          <w:sz w:val="24"/>
          <w:lang w:eastAsia="zh-CN"/>
        </w:rPr>
        <w:t>。</w:t>
      </w:r>
    </w:p>
    <w:p>
      <w:pPr>
        <w:spacing w:line="500" w:lineRule="exact"/>
        <w:ind w:left="21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 xml:space="preserve">  </w:t>
      </w:r>
      <w:r>
        <w:rPr>
          <w:rFonts w:hint="eastAsia" w:ascii="宋体" w:hAnsi="宋体"/>
          <w:sz w:val="24"/>
        </w:rPr>
        <w:t>2、中标者必须在中标通知书下达后</w:t>
      </w:r>
      <w:r>
        <w:rPr>
          <w:rFonts w:hint="eastAsia" w:ascii="宋体" w:hAnsi="宋体"/>
          <w:sz w:val="24"/>
          <w:lang w:eastAsia="zh-CN"/>
        </w:rPr>
        <w:t>一周内</w:t>
      </w:r>
      <w:r>
        <w:rPr>
          <w:rFonts w:hint="eastAsia" w:ascii="宋体" w:hAnsi="宋体"/>
          <w:sz w:val="24"/>
        </w:rPr>
        <w:t>内跟甲方签约</w:t>
      </w:r>
      <w:r>
        <w:rPr>
          <w:rFonts w:hint="eastAsia" w:ascii="宋体" w:hAnsi="宋体"/>
          <w:sz w:val="24"/>
          <w:lang w:eastAsia="zh-CN"/>
        </w:rPr>
        <w:t>，并按照约定履行合约。</w:t>
      </w:r>
    </w:p>
    <w:p>
      <w:pPr>
        <w:spacing w:line="500" w:lineRule="exact"/>
        <w:ind w:left="210"/>
        <w:jc w:val="right"/>
        <w:rPr>
          <w:rFonts w:hint="eastAsia" w:ascii="宋体" w:hAnsi="宋体"/>
          <w:sz w:val="24"/>
        </w:rPr>
      </w:pPr>
    </w:p>
    <w:p>
      <w:pPr>
        <w:spacing w:line="500" w:lineRule="exact"/>
        <w:ind w:left="210"/>
        <w:jc w:val="right"/>
      </w:pPr>
      <w:r>
        <w:rPr>
          <w:rFonts w:hint="eastAsia" w:ascii="宋体" w:hAnsi="宋体"/>
          <w:sz w:val="24"/>
        </w:rPr>
        <w:t>佛山市</w:t>
      </w:r>
      <w:bookmarkStart w:id="0" w:name="_GoBack"/>
      <w:bookmarkEnd w:id="0"/>
      <w:r>
        <w:rPr>
          <w:rFonts w:hint="eastAsia" w:ascii="宋体" w:hAnsi="宋体"/>
          <w:sz w:val="24"/>
        </w:rPr>
        <w:t>南海中学</w:t>
      </w:r>
      <w:r>
        <w:rPr>
          <w:rFonts w:hint="eastAsia" w:ascii="宋体" w:hAnsi="宋体"/>
          <w:sz w:val="24"/>
          <w:lang w:val="en-US" w:eastAsia="zh-CN"/>
        </w:rPr>
        <w:t xml:space="preserve">     </w:t>
      </w:r>
      <w:r>
        <w:rPr>
          <w:rFonts w:hint="eastAsia" w:ascii="宋体" w:hAnsi="宋体"/>
          <w:sz w:val="24"/>
        </w:rPr>
        <w:t>201</w:t>
      </w:r>
      <w:r>
        <w:rPr>
          <w:rFonts w:hint="eastAsia" w:ascii="宋体" w:hAnsi="宋体"/>
          <w:bCs/>
          <w:sz w:val="24"/>
          <w:lang w:val="en-US" w:eastAsia="zh-CN"/>
        </w:rPr>
        <w:t>9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lang w:val="en-US" w:eastAsia="zh-CN"/>
        </w:rPr>
        <w:t>9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lang w:val="en-US" w:eastAsia="zh-CN"/>
        </w:rPr>
        <w:t>4日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567" w:right="1134" w:bottom="567" w:left="113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  <w:lang w:val="zh-CN" w:eastAsia="zh-CN"/>
      </w:rPr>
      <w:t>1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73B924"/>
    <w:multiLevelType w:val="singleLevel"/>
    <w:tmpl w:val="5673B924"/>
    <w:lvl w:ilvl="0" w:tentative="0">
      <w:start w:val="1"/>
      <w:numFmt w:val="chineseCounting"/>
      <w:suff w:val="nothing"/>
      <w:lvlText w:val="%1、"/>
      <w:lvlJc w:val="left"/>
    </w:lvl>
  </w:abstractNum>
  <w:abstractNum w:abstractNumId="1">
    <w:nsid w:val="70692FCE"/>
    <w:multiLevelType w:val="multilevel"/>
    <w:tmpl w:val="70692FCE"/>
    <w:lvl w:ilvl="0" w:tentative="0">
      <w:start w:val="1"/>
      <w:numFmt w:val="decimal"/>
      <w:lvlText w:val="%1、"/>
      <w:lvlJc w:val="left"/>
      <w:pPr>
        <w:tabs>
          <w:tab w:val="left" w:pos="786"/>
        </w:tabs>
        <w:ind w:left="786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 w:tentative="0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 w:tentative="0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2">
    <w:nsid w:val="7D6F512D"/>
    <w:multiLevelType w:val="multilevel"/>
    <w:tmpl w:val="7D6F512D"/>
    <w:lvl w:ilvl="0" w:tentative="0">
      <w:start w:val="5"/>
      <w:numFmt w:val="japaneseCounting"/>
      <w:lvlText w:val="%1、"/>
      <w:lvlJc w:val="left"/>
      <w:pPr>
        <w:tabs>
          <w:tab w:val="left" w:pos="480"/>
        </w:tabs>
        <w:ind w:left="480" w:hanging="4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E1104C"/>
    <w:rsid w:val="09E1104C"/>
    <w:rsid w:val="1A8175F1"/>
    <w:rsid w:val="1C7619AB"/>
    <w:rsid w:val="255718D8"/>
    <w:rsid w:val="2DA853FD"/>
    <w:rsid w:val="31411D9F"/>
    <w:rsid w:val="370E13E3"/>
    <w:rsid w:val="3B457ADA"/>
    <w:rsid w:val="5A214940"/>
    <w:rsid w:val="632661C5"/>
    <w:rsid w:val="6607344B"/>
    <w:rsid w:val="6D406749"/>
    <w:rsid w:val="70E538D3"/>
    <w:rsid w:val="7360413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Office_11.1.0.8799_F1E327BC-269C-435d-A152-05C5408002CA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2015-12-29T03:52:00Z</dcterms:created>
  <dc:creator>Administrator</dc:creator>
  <cp:lastModifiedBy>赵骥</cp:lastModifiedBy>
  <cp:lastPrinted>2016-03-22T07:47:00Z</cp:lastPrinted>
  <dcterms:modified xsi:type="dcterms:W3CDTF">2019-09-06T00:15:13Z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2052-11.1.0.8799</vt:lpwstr>
  </property>
</Properties>
</file>